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5C3875">
        <w:t>19</w:t>
      </w:r>
      <w:r w:rsidR="000508A3">
        <w:t>.</w:t>
      </w:r>
      <w:r w:rsidR="00FD45F6">
        <w:t>0</w:t>
      </w:r>
      <w:r w:rsidR="005C3875">
        <w:t>1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5C3875">
        <w:t>31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5C3875">
        <w:t>4</w:t>
      </w:r>
      <w:r w:rsidR="003B6C56">
        <w:t>-</w:t>
      </w:r>
      <w:r w:rsidR="005C3875">
        <w:t>03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1D2B2C">
        <w:rPr>
          <w:sz w:val="20"/>
          <w:szCs w:val="20"/>
        </w:rPr>
        <w:t>99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BF58D6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BF58D6" w:rsidRPr="00BF58D6" w:rsidTr="00BF58D6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10.73.11.130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Лапша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BF58D6" w:rsidRPr="00BF58D6" w:rsidRDefault="00BF58D6" w:rsidP="00BF58D6">
            <w:pPr>
              <w:pStyle w:val="ConsPlusNormal"/>
            </w:pPr>
            <w:r w:rsidRPr="00BF58D6">
              <w:t>ГОСТ 31743-2017</w:t>
            </w:r>
            <w:r>
              <w:t xml:space="preserve"> «</w:t>
            </w:r>
            <w:r w:rsidRPr="00BF58D6">
              <w:t>Изделия макаронные. Общие технические условия</w:t>
            </w:r>
            <w:r>
              <w:t>»</w:t>
            </w:r>
          </w:p>
        </w:tc>
      </w:tr>
      <w:tr w:rsidR="00BF58D6" w:rsidRPr="00BF58D6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10.73.11.140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Изделия макаронные фигурные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То же</w:t>
            </w:r>
          </w:p>
        </w:tc>
      </w:tr>
      <w:tr w:rsidR="00BF58D6" w:rsidRPr="00BF58D6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10.73.11.150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Рожки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F58D6" w:rsidRPr="00BF58D6" w:rsidRDefault="00BF58D6" w:rsidP="00BF58D6">
            <w:pPr>
              <w:pStyle w:val="ConsPlusNormal"/>
              <w:jc w:val="center"/>
            </w:pPr>
            <w:r>
              <w:t>»</w:t>
            </w:r>
          </w:p>
        </w:tc>
      </w:tr>
      <w:tr w:rsidR="00BF58D6" w:rsidRPr="00BF58D6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10.73.11.160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</w:pPr>
            <w:r w:rsidRPr="00BF58D6">
              <w:t>Перья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F58D6" w:rsidRPr="00BF58D6" w:rsidRDefault="00BF58D6" w:rsidP="00BF58D6">
            <w:pPr>
              <w:pStyle w:val="ConsPlusNormal"/>
              <w:jc w:val="center"/>
            </w:pPr>
            <w:r>
              <w:t>»</w:t>
            </w:r>
          </w:p>
        </w:tc>
      </w:tr>
      <w:tr w:rsidR="00BF58D6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8D6" w:rsidRPr="00550C5A" w:rsidRDefault="00BF58D6" w:rsidP="00BF58D6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F644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</w:pPr>
            <w:r w:rsidRPr="00AF644D">
              <w:t>10.73.11.110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</w:pPr>
            <w:r w:rsidRPr="00AF644D">
              <w:t>Изделия макаронные, изготовленные из муки из твердой пшеницы для макаронных изделий, кроме макаронных изделий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F644D" w:rsidRPr="00AF644D" w:rsidRDefault="00AF644D" w:rsidP="00AF644D">
            <w:pPr>
              <w:pStyle w:val="ConsPlusNormal"/>
            </w:pPr>
            <w:r w:rsidRPr="00AF644D">
              <w:t>ГОСТ 31743-2017</w:t>
            </w:r>
            <w:r>
              <w:t xml:space="preserve"> «</w:t>
            </w:r>
            <w:r w:rsidRPr="00AF644D">
              <w:t>Изделия макаронные. Общие технические условия</w:t>
            </w:r>
            <w:r>
              <w:t>»</w:t>
            </w:r>
          </w:p>
        </w:tc>
      </w:tr>
      <w:tr w:rsidR="00AF644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</w:pPr>
            <w:r w:rsidRPr="00AF644D">
              <w:t>10.73.11.120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</w:pPr>
            <w:r w:rsidRPr="00AF644D">
              <w:t>Изделия макаронные, изготовленные из муки из твердой пшеницы для макаронных изделий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То же</w:t>
            </w:r>
          </w:p>
        </w:tc>
      </w:tr>
      <w:tr w:rsidR="00AF644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</w:pPr>
            <w:r w:rsidRPr="00AF644D">
              <w:t>10.73.11.190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</w:pPr>
            <w:r w:rsidRPr="00AF644D">
              <w:t>Изделия макаронные, изготовленные из муки из твердой пшеницы для макаронных изделий,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F644D" w:rsidRPr="00AF644D" w:rsidRDefault="00AF644D" w:rsidP="00AF644D">
            <w:pPr>
              <w:pStyle w:val="ConsPlusNormal"/>
            </w:pPr>
            <w:r w:rsidRPr="00AF644D">
              <w:t>Для обеспечения классификации прочих видов продукции, относящихся к группировке 10.73.11.100</w:t>
            </w:r>
          </w:p>
        </w:tc>
      </w:tr>
      <w:tr w:rsidR="00AF644D" w:rsidRPr="00550C5A" w:rsidTr="006172D0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644D" w:rsidRPr="00550C5A" w:rsidRDefault="00AF644D" w:rsidP="00AF644D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из твердой пшеницы для макаронных изделий, включая макаронные изделия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 xml:space="preserve">ГОСТ 31743-2017 </w:t>
            </w:r>
            <w:r>
              <w:t>«</w:t>
            </w:r>
            <w:r w:rsidRPr="006172D0">
              <w:t>Изделия макаронные. Общие технические условия</w:t>
            </w:r>
            <w:r>
              <w:t>»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10.73.11.200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из мягкой пшеницы для макаронных изделий, включая макаронные изделия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То же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из мягкой пшеницы для макаронных изделий, кроме макаронных изделий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  <w:jc w:val="center"/>
            </w:pPr>
            <w:r>
              <w:t>»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10.73.11.220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из мягкой пшеницы для макаронных изделий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  <w:jc w:val="center"/>
            </w:pPr>
            <w:r>
              <w:t>»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10.73.11.290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из мягкой пшеницы для макаронных изделий,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 xml:space="preserve">Для обеспечения классификации прочих видов </w:t>
            </w:r>
            <w:r w:rsidRPr="006172D0">
              <w:lastRenderedPageBreak/>
              <w:t>продукции, относящихся к группировке 10.73.11.200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10.73.11.300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пшеничной из мягкой пшеницы хлебопекарной или общего назначения, включая макаронные изделия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 xml:space="preserve">ГОСТ 31743-2017 </w:t>
            </w:r>
            <w:r>
              <w:t>«</w:t>
            </w:r>
            <w:r w:rsidRPr="006172D0">
              <w:t>Изделия макаронные. Общие технические условия</w:t>
            </w:r>
            <w:r>
              <w:t>»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10.73.11.310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пшеничной из мягкой пшеницы хлебопекарной или общего назначения, кроме макаронных изделий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То же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10.73.11.320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пшеничной из мягкой пшеницы хлебопекарной или общего назначения с использованием дополнительного сырья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 xml:space="preserve">ГОСТ 31743-2017 </w:t>
            </w:r>
            <w:r>
              <w:t>«</w:t>
            </w:r>
            <w:r w:rsidRPr="006172D0">
              <w:t>Изделия макаронные. Общие технические условия</w:t>
            </w:r>
            <w:r>
              <w:t>»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10.73.11.390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изготовленные из муки пшеничной из мягкой пшеницы хлебопекарной или общего назначения,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>Для обеспечения классификации прочих видов продукции, относящихся к группировке 10.73.11.300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10.73.11.400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 быстрого приготовления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 xml:space="preserve">ГОСТ 31749-2012 </w:t>
            </w:r>
            <w:r>
              <w:t>«</w:t>
            </w:r>
            <w:r w:rsidRPr="006172D0">
              <w:t>Изделия макаронные быстрого приготовления. Общие технические условия</w:t>
            </w:r>
            <w:r>
              <w:t>»</w:t>
            </w:r>
          </w:p>
        </w:tc>
      </w:tr>
      <w:tr w:rsidR="006172D0" w:rsidRPr="006172D0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10.73.11.500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 безглютеновые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 xml:space="preserve">ГОСТ 32908-2014 </w:t>
            </w:r>
            <w:r>
              <w:t>«</w:t>
            </w:r>
            <w:r w:rsidRPr="006172D0">
              <w:t>Изделия макаронные безглютеновые. Общие технические условия</w:t>
            </w:r>
            <w:r>
              <w:t>»</w:t>
            </w:r>
          </w:p>
        </w:tc>
      </w:tr>
      <w:tr w:rsidR="006172D0" w:rsidRPr="006172D0" w:rsidTr="006172D0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  <w:jc w:val="center"/>
            </w:pPr>
            <w:r w:rsidRPr="006172D0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10.73.11.900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2D0" w:rsidRPr="006172D0" w:rsidRDefault="006172D0" w:rsidP="006172D0">
            <w:pPr>
              <w:pStyle w:val="ConsPlusNormal"/>
            </w:pPr>
            <w:r w:rsidRPr="006172D0">
              <w:t>Изделия макаронные,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6172D0" w:rsidRPr="006172D0" w:rsidRDefault="006172D0" w:rsidP="006172D0">
            <w:pPr>
              <w:pStyle w:val="ConsPlusNormal"/>
            </w:pPr>
            <w:r w:rsidRPr="006172D0">
              <w:t>Для обеспечения классификации прочих видов продукции, относящихся к группировке 10.73.11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62498F">
        <w:rPr>
          <w:rFonts w:ascii="Arial" w:hAnsi="Arial" w:cs="Arial"/>
          <w:sz w:val="20"/>
          <w:szCs w:val="20"/>
        </w:rPr>
        <w:t>5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62498F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E3" w:rsidRDefault="003901E3" w:rsidP="00D4042D">
      <w:pPr>
        <w:spacing w:after="0" w:line="240" w:lineRule="auto"/>
      </w:pPr>
      <w:r>
        <w:separator/>
      </w:r>
    </w:p>
  </w:endnote>
  <w:endnote w:type="continuationSeparator" w:id="0">
    <w:p w:rsidR="003901E3" w:rsidRDefault="003901E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</w:t>
    </w:r>
    <w:r w:rsidR="001D2B2C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62498F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E3" w:rsidRDefault="003901E3" w:rsidP="00D4042D">
      <w:pPr>
        <w:spacing w:after="0" w:line="240" w:lineRule="auto"/>
      </w:pPr>
      <w:r>
        <w:separator/>
      </w:r>
    </w:p>
  </w:footnote>
  <w:footnote w:type="continuationSeparator" w:id="0">
    <w:p w:rsidR="003901E3" w:rsidRDefault="003901E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B2E67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481F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D087D"/>
    <w:rsid w:val="00FD0AEA"/>
    <w:rsid w:val="00FD1581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91/2023 ОКПД2 ОК 034-2014</vt:lpstr>
    </vt:vector>
  </TitlesOfParts>
  <Company>По порядку точка ру (poporyadku.ru)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99/2024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172</cp:revision>
  <dcterms:created xsi:type="dcterms:W3CDTF">2021-03-15T19:00:00Z</dcterms:created>
  <dcterms:modified xsi:type="dcterms:W3CDTF">2025-02-11T11:21:00Z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