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586632">
        <w:t>30</w:t>
      </w:r>
      <w:r w:rsidR="00EA6B9C">
        <w:t>.</w:t>
      </w:r>
      <w:r w:rsidR="00304183">
        <w:t>1</w:t>
      </w:r>
      <w:r w:rsidR="00272588">
        <w:t>1</w:t>
      </w:r>
      <w:r w:rsidR="00EA6B9C">
        <w:t>.20</w:t>
      </w:r>
      <w:r w:rsidR="004114C9">
        <w:t>2</w:t>
      </w:r>
      <w:r w:rsidR="00C42D0A">
        <w:t>3</w:t>
      </w:r>
      <w:r w:rsidRPr="00550C5A">
        <w:t xml:space="preserve"> № </w:t>
      </w:r>
      <w:r w:rsidR="008021E7">
        <w:t>1</w:t>
      </w:r>
      <w:r w:rsidR="00586632">
        <w:t>500</w:t>
      </w:r>
      <w:r w:rsidRPr="00550C5A">
        <w:t>ст</w:t>
      </w:r>
    </w:p>
    <w:p w:rsidR="000446FC" w:rsidRPr="00550C5A" w:rsidRDefault="000446FC">
      <w:pPr>
        <w:pStyle w:val="ConsPlusNormal"/>
        <w:jc w:val="both"/>
      </w:pPr>
    </w:p>
    <w:p w:rsidR="008021E7" w:rsidRDefault="008021E7" w:rsidP="008021E7">
      <w:pPr>
        <w:pStyle w:val="ConsPlusNormal"/>
        <w:jc w:val="right"/>
      </w:pPr>
      <w:r>
        <w:t>Дата введения - 202</w:t>
      </w:r>
      <w:r w:rsidR="00272588">
        <w:t>4</w:t>
      </w:r>
      <w:r>
        <w:t>-</w:t>
      </w:r>
      <w:r w:rsidR="00272588">
        <w:t>01</w:t>
      </w:r>
      <w:r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DB48CC">
        <w:rPr>
          <w:sz w:val="20"/>
          <w:szCs w:val="20"/>
        </w:rPr>
        <w:t>95</w:t>
      </w:r>
      <w:r w:rsidR="002171A2" w:rsidRPr="00550C5A">
        <w:rPr>
          <w:sz w:val="20"/>
          <w:szCs w:val="20"/>
        </w:rPr>
        <w:t>/20</w:t>
      </w:r>
      <w:r w:rsidR="004114C9">
        <w:rPr>
          <w:sz w:val="20"/>
          <w:szCs w:val="20"/>
        </w:rPr>
        <w:t>2</w:t>
      </w:r>
      <w:r w:rsidR="00F24FCF">
        <w:rPr>
          <w:sz w:val="20"/>
          <w:szCs w:val="20"/>
        </w:rPr>
        <w:t>3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5"/>
        <w:gridCol w:w="1516"/>
        <w:gridCol w:w="4963"/>
        <w:gridCol w:w="2905"/>
      </w:tblGrid>
      <w:tr w:rsidR="00BB11DB" w:rsidRPr="00550C5A" w:rsidTr="00586632">
        <w:trPr>
          <w:trHeight w:val="714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4114C9">
            <w:pPr>
              <w:pStyle w:val="ConsPlusNormal"/>
              <w:spacing w:line="276" w:lineRule="auto"/>
              <w:jc w:val="center"/>
            </w:pPr>
            <w:r w:rsidRPr="004114C9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4114C9" w:rsidRPr="00550C5A" w:rsidTr="00586632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114C9" w:rsidRPr="008C3661" w:rsidRDefault="004114C9" w:rsidP="008C3661">
            <w:pPr>
              <w:pStyle w:val="ConsPlusNormal"/>
              <w:jc w:val="center"/>
              <w:rPr>
                <w:b/>
              </w:rPr>
            </w:pPr>
            <w:r w:rsidRPr="008C3661">
              <w:rPr>
                <w:b/>
              </w:rPr>
              <w:t>ВКЛЮЧИТЬ</w:t>
            </w:r>
          </w:p>
        </w:tc>
      </w:tr>
      <w:tr w:rsidR="00586632" w:rsidRPr="00586632" w:rsidTr="00586632">
        <w:tc>
          <w:tcPr>
            <w:tcW w:w="905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  <w:jc w:val="center"/>
            </w:pPr>
            <w:r w:rsidRPr="00586632">
              <w:t>В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28.99.39.212</w:t>
            </w:r>
          </w:p>
        </w:tc>
        <w:tc>
          <w:tcPr>
            <w:tcW w:w="4963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Робот для сортировки твердых коммунальных отходов с функцией распознавания объектов при помощи искусственного интеллекта</w:t>
            </w:r>
          </w:p>
        </w:tc>
        <w:tc>
          <w:tcPr>
            <w:tcW w:w="2905" w:type="dxa"/>
            <w:tcBorders>
              <w:left w:val="nil"/>
              <w:bottom w:val="nil"/>
              <w:right w:val="nil"/>
            </w:tcBorders>
          </w:tcPr>
          <w:p w:rsidR="00586632" w:rsidRPr="00586632" w:rsidRDefault="00586632" w:rsidP="00586632">
            <w:pPr>
              <w:pStyle w:val="ConsPlusNormal"/>
            </w:pPr>
            <w:r w:rsidRPr="00586632">
              <w:t>Приказ Минпромт</w:t>
            </w:r>
            <w:r>
              <w:t>орга России от 16 июня 2023 г. №</w:t>
            </w:r>
            <w:r w:rsidRPr="00586632">
              <w:t xml:space="preserve"> 2209</w:t>
            </w:r>
          </w:p>
        </w:tc>
      </w:tr>
      <w:tr w:rsidR="00586632" w:rsidRPr="00586632" w:rsidTr="00586632"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  <w:jc w:val="center"/>
            </w:pPr>
            <w:r w:rsidRPr="0058663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28.99.39.310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Оборудование для обработки (сортировки) отходов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86632" w:rsidRPr="00586632" w:rsidRDefault="00586632" w:rsidP="00586632">
            <w:pPr>
              <w:pStyle w:val="ConsPlusNormal"/>
              <w:jc w:val="center"/>
            </w:pPr>
            <w:r w:rsidRPr="00586632">
              <w:t>То же</w:t>
            </w:r>
          </w:p>
        </w:tc>
      </w:tr>
      <w:tr w:rsidR="00586632" w:rsidRPr="00586632" w:rsidTr="00586632"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  <w:jc w:val="center"/>
            </w:pPr>
            <w:r w:rsidRPr="0058663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28.99.39.320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Оборудование для разделения твердых коммунальных отходов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86632" w:rsidRPr="00586632" w:rsidRDefault="00586632" w:rsidP="00586632">
            <w:pPr>
              <w:pStyle w:val="ConsPlusNormal"/>
              <w:jc w:val="center"/>
            </w:pPr>
            <w:r>
              <w:t>»</w:t>
            </w:r>
          </w:p>
        </w:tc>
      </w:tr>
      <w:tr w:rsidR="00586632" w:rsidRPr="00586632" w:rsidTr="00586632"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  <w:jc w:val="center"/>
            </w:pPr>
            <w:r w:rsidRPr="0058663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28.99.39.321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Сепаратор твердых коммунальных отходов баллистического типа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86632" w:rsidRPr="00586632" w:rsidRDefault="00586632" w:rsidP="00586632">
            <w:pPr>
              <w:pStyle w:val="ConsPlusNormal"/>
              <w:jc w:val="center"/>
            </w:pPr>
            <w:r>
              <w:t>»</w:t>
            </w:r>
          </w:p>
        </w:tc>
      </w:tr>
      <w:tr w:rsidR="00586632" w:rsidRPr="00586632" w:rsidTr="00586632"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  <w:jc w:val="center"/>
            </w:pPr>
            <w:r w:rsidRPr="0058663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28.99.39.322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Сепаратор твердых коммунальных отходов воздушного типа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86632" w:rsidRPr="00586632" w:rsidRDefault="00586632" w:rsidP="00586632">
            <w:pPr>
              <w:pStyle w:val="ConsPlusNormal"/>
              <w:jc w:val="center"/>
            </w:pPr>
            <w:r>
              <w:t>»</w:t>
            </w:r>
          </w:p>
        </w:tc>
      </w:tr>
      <w:tr w:rsidR="00586632" w:rsidRPr="00586632" w:rsidTr="00586632"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  <w:jc w:val="center"/>
            </w:pPr>
            <w:r w:rsidRPr="0058663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28.99.39.323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Сепаратор твердых коммунальных отходов динамического/вибрационного типа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86632" w:rsidRPr="00586632" w:rsidRDefault="00586632" w:rsidP="00586632">
            <w:pPr>
              <w:pStyle w:val="ConsPlusNormal"/>
              <w:jc w:val="center"/>
            </w:pPr>
            <w:r>
              <w:t>»</w:t>
            </w:r>
          </w:p>
        </w:tc>
      </w:tr>
      <w:tr w:rsidR="00586632" w:rsidRPr="00586632" w:rsidTr="00586632"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  <w:jc w:val="center"/>
            </w:pPr>
            <w:r w:rsidRPr="0058663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28.99.39.324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Сепаратор твердых коммунальных отходов оптического типа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86632" w:rsidRPr="00586632" w:rsidRDefault="00586632" w:rsidP="00586632">
            <w:pPr>
              <w:pStyle w:val="ConsPlusNormal"/>
              <w:jc w:val="center"/>
            </w:pPr>
            <w:r>
              <w:t>»</w:t>
            </w:r>
          </w:p>
        </w:tc>
      </w:tr>
      <w:tr w:rsidR="00586632" w:rsidRPr="00586632" w:rsidTr="00586632"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  <w:jc w:val="center"/>
            </w:pPr>
            <w:r w:rsidRPr="0058663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28.99.39.325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Сепаратор твердых коммунальных отходов вихретокового типа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86632" w:rsidRPr="00586632" w:rsidRDefault="00586632" w:rsidP="00586632">
            <w:pPr>
              <w:pStyle w:val="ConsPlusNormal"/>
              <w:jc w:val="center"/>
            </w:pPr>
            <w:r>
              <w:t>»</w:t>
            </w:r>
          </w:p>
        </w:tc>
      </w:tr>
      <w:tr w:rsidR="00586632" w:rsidRPr="00586632" w:rsidTr="00586632"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  <w:jc w:val="center"/>
            </w:pPr>
            <w:r w:rsidRPr="0058663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28.99.39.326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Сепаратор магнитного типа коммунальных отходов подвесной, автоматический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86632" w:rsidRPr="00586632" w:rsidRDefault="00586632" w:rsidP="00586632">
            <w:pPr>
              <w:pStyle w:val="ConsPlusNormal"/>
            </w:pPr>
            <w:r w:rsidRPr="00586632">
              <w:t>Приказ Минпромт</w:t>
            </w:r>
            <w:r>
              <w:t>орга России от 16 июня 2023 г. №</w:t>
            </w:r>
            <w:r w:rsidRPr="00586632">
              <w:t xml:space="preserve"> 2209</w:t>
            </w:r>
          </w:p>
        </w:tc>
      </w:tr>
      <w:tr w:rsidR="00586632" w:rsidRPr="00586632" w:rsidTr="00586632"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  <w:jc w:val="center"/>
            </w:pPr>
            <w:r w:rsidRPr="0058663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28.99.39.327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Сепаратор валкового (дискового) типа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86632" w:rsidRPr="00586632" w:rsidRDefault="00586632" w:rsidP="00586632">
            <w:pPr>
              <w:pStyle w:val="ConsPlusNormal"/>
              <w:jc w:val="center"/>
            </w:pPr>
            <w:r w:rsidRPr="00586632">
              <w:t>То же</w:t>
            </w:r>
          </w:p>
        </w:tc>
      </w:tr>
      <w:tr w:rsidR="00586632" w:rsidRPr="00586632" w:rsidTr="00586632"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  <w:jc w:val="center"/>
            </w:pPr>
            <w:r w:rsidRPr="0058663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28.99.39.328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Сепаратор барабанного типа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86632" w:rsidRPr="00586632" w:rsidRDefault="00586632" w:rsidP="00586632">
            <w:pPr>
              <w:pStyle w:val="ConsPlusNormal"/>
              <w:jc w:val="center"/>
            </w:pPr>
            <w:r>
              <w:t>»</w:t>
            </w:r>
          </w:p>
        </w:tc>
      </w:tr>
      <w:tr w:rsidR="00586632" w:rsidRPr="00586632" w:rsidTr="00586632"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  <w:jc w:val="center"/>
            </w:pPr>
            <w:r w:rsidRPr="0058663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28.99.39.329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Оборудование для разделения твердых коммунальных отходов прочее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86632" w:rsidRPr="00586632" w:rsidRDefault="00586632" w:rsidP="00586632">
            <w:pPr>
              <w:pStyle w:val="ConsPlusNormal"/>
            </w:pPr>
            <w:r w:rsidRPr="00586632">
              <w:t>Для обеспечения классификации прочего оборудования, относящегося к группировке 28.99.39.320</w:t>
            </w:r>
          </w:p>
        </w:tc>
      </w:tr>
      <w:tr w:rsidR="00586632" w:rsidRPr="00586632" w:rsidTr="00586632"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  <w:jc w:val="center"/>
            </w:pPr>
            <w:r w:rsidRPr="0058663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28.99.39.330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Оборудование для прессования отходов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86632" w:rsidRPr="00586632" w:rsidRDefault="00586632" w:rsidP="00586632">
            <w:pPr>
              <w:pStyle w:val="ConsPlusNormal"/>
            </w:pPr>
            <w:r w:rsidRPr="00586632">
              <w:t>Приказ Минпромт</w:t>
            </w:r>
            <w:r>
              <w:t>орга России от 16 июня 2023 г. №</w:t>
            </w:r>
            <w:r w:rsidRPr="00586632">
              <w:t xml:space="preserve"> 2209</w:t>
            </w:r>
          </w:p>
        </w:tc>
      </w:tr>
      <w:tr w:rsidR="00586632" w:rsidRPr="00586632" w:rsidTr="00586632"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  <w:jc w:val="center"/>
            </w:pPr>
            <w:r w:rsidRPr="0058663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28.99.39.331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Пресс автоматический гидравлический горизонтальный (для твердых коммунальных отходов)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86632" w:rsidRPr="00586632" w:rsidRDefault="00586632" w:rsidP="00586632">
            <w:pPr>
              <w:pStyle w:val="ConsPlusNormal"/>
              <w:jc w:val="center"/>
            </w:pPr>
            <w:r w:rsidRPr="00586632">
              <w:t>То же</w:t>
            </w:r>
          </w:p>
        </w:tc>
      </w:tr>
      <w:tr w:rsidR="00586632" w:rsidRPr="00586632" w:rsidTr="00586632"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  <w:jc w:val="center"/>
            </w:pPr>
            <w:r w:rsidRPr="0058663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28.99.39.332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Пресс полуавтоматический гидравлический вертикальный (для твердых коммунальных отходов)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86632" w:rsidRPr="00586632" w:rsidRDefault="00586632" w:rsidP="00586632">
            <w:pPr>
              <w:pStyle w:val="ConsPlusNormal"/>
              <w:jc w:val="center"/>
            </w:pPr>
            <w:r>
              <w:t>»</w:t>
            </w:r>
          </w:p>
        </w:tc>
      </w:tr>
      <w:tr w:rsidR="00586632" w:rsidRPr="00586632" w:rsidTr="00586632"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  <w:jc w:val="center"/>
            </w:pPr>
            <w:r w:rsidRPr="0058663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28.99.39.333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Пресс-компактор моноблочный (для твердых коммунальных отходов)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86632" w:rsidRPr="00586632" w:rsidRDefault="00586632" w:rsidP="00586632">
            <w:pPr>
              <w:pStyle w:val="ConsPlusNormal"/>
              <w:jc w:val="center"/>
            </w:pPr>
            <w:r>
              <w:t>»</w:t>
            </w:r>
          </w:p>
        </w:tc>
      </w:tr>
      <w:tr w:rsidR="00586632" w:rsidRPr="00586632" w:rsidTr="00586632"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  <w:jc w:val="center"/>
            </w:pPr>
            <w:r w:rsidRPr="0058663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28.99.39.334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Пресс-компактор стационарный (для твердых коммунальных отходов)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86632" w:rsidRPr="00586632" w:rsidRDefault="00586632" w:rsidP="00586632">
            <w:pPr>
              <w:pStyle w:val="ConsPlusNormal"/>
              <w:jc w:val="center"/>
            </w:pPr>
            <w:r>
              <w:t>»</w:t>
            </w:r>
          </w:p>
        </w:tc>
      </w:tr>
      <w:tr w:rsidR="00586632" w:rsidRPr="00586632" w:rsidTr="00586632"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  <w:jc w:val="center"/>
            </w:pPr>
            <w:r w:rsidRPr="0058663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28.99.39.335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 xml:space="preserve">Ролл-каток для уплотнения отходов (для твердых </w:t>
            </w:r>
            <w:r w:rsidRPr="00586632">
              <w:lastRenderedPageBreak/>
              <w:t>коммунальных отходов)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86632" w:rsidRPr="00586632" w:rsidRDefault="00586632" w:rsidP="00586632">
            <w:pPr>
              <w:pStyle w:val="ConsPlusNormal"/>
              <w:jc w:val="center"/>
            </w:pPr>
            <w:r>
              <w:lastRenderedPageBreak/>
              <w:t>»</w:t>
            </w:r>
          </w:p>
        </w:tc>
      </w:tr>
      <w:tr w:rsidR="00586632" w:rsidRPr="00586632" w:rsidTr="00586632"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  <w:jc w:val="center"/>
            </w:pPr>
            <w:r w:rsidRPr="0058663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28.99.39.339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Оборудование для прессования отходов прочее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86632" w:rsidRPr="00586632" w:rsidRDefault="00586632" w:rsidP="00586632">
            <w:pPr>
              <w:pStyle w:val="ConsPlusNormal"/>
            </w:pPr>
            <w:r w:rsidRPr="00586632">
              <w:t>Для обеспечения классификации прочего оборудования, относящегося к группировке 28.99.39.330</w:t>
            </w:r>
          </w:p>
        </w:tc>
      </w:tr>
      <w:tr w:rsidR="00586632" w:rsidRPr="00586632" w:rsidTr="00586632"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  <w:jc w:val="center"/>
            </w:pPr>
            <w:r w:rsidRPr="0058663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28.99.39.340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Вспомогательное оборудование для обработки, сушки, разделения, измельчения твердых коммунальных отходов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86632" w:rsidRPr="00586632" w:rsidRDefault="00586632" w:rsidP="00586632">
            <w:pPr>
              <w:pStyle w:val="ConsPlusNormal"/>
            </w:pPr>
            <w:r w:rsidRPr="00586632">
              <w:t>Приказ Минпромт</w:t>
            </w:r>
            <w:r>
              <w:t>орга России от 16 июня 2023 г. №</w:t>
            </w:r>
            <w:r w:rsidRPr="00586632">
              <w:t xml:space="preserve"> 2209</w:t>
            </w:r>
          </w:p>
        </w:tc>
      </w:tr>
      <w:tr w:rsidR="00586632" w:rsidRPr="00586632" w:rsidTr="00586632"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  <w:jc w:val="center"/>
            </w:pPr>
            <w:r w:rsidRPr="0058663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28.99.39.341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Шредер (для твердых коммунальных отходов)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86632" w:rsidRPr="00586632" w:rsidRDefault="00586632" w:rsidP="00586632">
            <w:pPr>
              <w:pStyle w:val="ConsPlusNormal"/>
              <w:jc w:val="center"/>
            </w:pPr>
            <w:r w:rsidRPr="00586632">
              <w:t>То же</w:t>
            </w:r>
          </w:p>
        </w:tc>
      </w:tr>
      <w:tr w:rsidR="00586632" w:rsidRPr="00586632" w:rsidTr="00586632"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  <w:jc w:val="center"/>
            </w:pPr>
            <w:r w:rsidRPr="0058663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28.99.39.342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Разрыватель пакетов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86632" w:rsidRPr="00586632" w:rsidRDefault="00586632" w:rsidP="00586632">
            <w:pPr>
              <w:pStyle w:val="ConsPlusNormal"/>
              <w:jc w:val="center"/>
            </w:pPr>
            <w:r>
              <w:t>»</w:t>
            </w:r>
          </w:p>
        </w:tc>
      </w:tr>
      <w:tr w:rsidR="00586632" w:rsidRPr="00586632" w:rsidTr="00586632"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  <w:jc w:val="center"/>
            </w:pPr>
            <w:r w:rsidRPr="0058663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28.99.39.343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Прокалыватель ПЭТ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86632" w:rsidRPr="00586632" w:rsidRDefault="00586632" w:rsidP="00586632">
            <w:pPr>
              <w:pStyle w:val="ConsPlusNormal"/>
              <w:jc w:val="center"/>
            </w:pPr>
            <w:r>
              <w:t>»</w:t>
            </w:r>
          </w:p>
        </w:tc>
      </w:tr>
      <w:tr w:rsidR="00586632" w:rsidRPr="00586632" w:rsidTr="00586632"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  <w:jc w:val="center"/>
            </w:pPr>
            <w:r w:rsidRPr="0058663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28.99.39.344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Кипоразбиватель (для твердых коммунальных отходов)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86632" w:rsidRPr="00586632" w:rsidRDefault="00586632" w:rsidP="00586632">
            <w:pPr>
              <w:pStyle w:val="ConsPlusNormal"/>
              <w:jc w:val="center"/>
            </w:pPr>
            <w:r>
              <w:t>»</w:t>
            </w:r>
          </w:p>
        </w:tc>
      </w:tr>
      <w:tr w:rsidR="00586632" w:rsidRPr="00586632" w:rsidTr="00586632"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  <w:jc w:val="center"/>
            </w:pPr>
            <w:r w:rsidRPr="0058663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28.99.39.345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Разравниватель слоя (для твердых коммунальных отходов)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86632" w:rsidRPr="00586632" w:rsidRDefault="00586632" w:rsidP="00586632">
            <w:pPr>
              <w:pStyle w:val="ConsPlusNormal"/>
              <w:jc w:val="center"/>
            </w:pPr>
            <w:r>
              <w:t>»</w:t>
            </w:r>
          </w:p>
        </w:tc>
      </w:tr>
      <w:tr w:rsidR="00586632" w:rsidRPr="00586632" w:rsidTr="00586632"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  <w:jc w:val="center"/>
            </w:pPr>
            <w:r w:rsidRPr="0058663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28.99.39.346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Дозирующий бункер (для твердых коммунальных отходов)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86632" w:rsidRPr="00586632" w:rsidRDefault="00586632" w:rsidP="00586632">
            <w:pPr>
              <w:pStyle w:val="ConsPlusNormal"/>
              <w:jc w:val="center"/>
            </w:pPr>
            <w:r>
              <w:t>»</w:t>
            </w:r>
          </w:p>
        </w:tc>
      </w:tr>
      <w:tr w:rsidR="00586632" w:rsidRPr="00586632" w:rsidTr="00586632"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  <w:jc w:val="center"/>
            </w:pPr>
            <w:r w:rsidRPr="0058663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28.99.39.347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Флотационные ванны для отрасли обращения с твердыми коммунальными отходами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86632" w:rsidRPr="00586632" w:rsidRDefault="00586632" w:rsidP="00586632">
            <w:pPr>
              <w:pStyle w:val="ConsPlusNormal"/>
              <w:jc w:val="center"/>
            </w:pPr>
            <w:r>
              <w:t>»</w:t>
            </w:r>
          </w:p>
        </w:tc>
      </w:tr>
      <w:tr w:rsidR="00586632" w:rsidRPr="00586632" w:rsidTr="00586632"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  <w:jc w:val="center"/>
            </w:pPr>
            <w:r w:rsidRPr="0058663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28.99.39.348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Ворошители для отрасли обращения с твердыми коммунальными отходами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86632" w:rsidRPr="00586632" w:rsidRDefault="00586632" w:rsidP="00586632">
            <w:pPr>
              <w:pStyle w:val="ConsPlusNormal"/>
              <w:jc w:val="center"/>
            </w:pPr>
            <w:r>
              <w:t>»</w:t>
            </w:r>
          </w:p>
        </w:tc>
      </w:tr>
      <w:tr w:rsidR="00586632" w:rsidRPr="00586632" w:rsidTr="00586632"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  <w:jc w:val="center"/>
            </w:pPr>
            <w:r w:rsidRPr="0058663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28.99.39.349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Вспомогательное оборудование для обработки, сушки, разделения, измельчения твердых коммунальных отходов прочее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86632" w:rsidRPr="00586632" w:rsidRDefault="00586632" w:rsidP="00586632">
            <w:pPr>
              <w:pStyle w:val="ConsPlusNormal"/>
            </w:pPr>
            <w:r w:rsidRPr="00586632">
              <w:t>Для обеспечения классификации прочего оборудования, относящегося к группировке 28.99.39.340</w:t>
            </w:r>
          </w:p>
        </w:tc>
      </w:tr>
      <w:tr w:rsidR="00586632" w:rsidRPr="00586632" w:rsidTr="00586632"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  <w:jc w:val="center"/>
            </w:pPr>
            <w:r w:rsidRPr="0058663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28.99.39.350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Стационарные биореакторы для компостирования твердых коммунальных отходов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86632" w:rsidRPr="00586632" w:rsidRDefault="00586632" w:rsidP="00586632">
            <w:pPr>
              <w:pStyle w:val="ConsPlusNormal"/>
            </w:pPr>
            <w:r w:rsidRPr="00586632">
              <w:t>Приказ Минпромт</w:t>
            </w:r>
            <w:r>
              <w:t>орга России от 16 июня 2023 г. №</w:t>
            </w:r>
            <w:r w:rsidRPr="00586632">
              <w:t xml:space="preserve"> 2209</w:t>
            </w:r>
          </w:p>
        </w:tc>
      </w:tr>
      <w:tr w:rsidR="00586632" w:rsidRPr="00586632" w:rsidTr="00586632">
        <w:tc>
          <w:tcPr>
            <w:tcW w:w="905" w:type="dxa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  <w:jc w:val="center"/>
            </w:pPr>
            <w:r w:rsidRPr="00586632">
              <w:t>В</w:t>
            </w:r>
          </w:p>
        </w:tc>
        <w:tc>
          <w:tcPr>
            <w:tcW w:w="1516" w:type="dxa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28.99.39.360</w:t>
            </w:r>
          </w:p>
        </w:tc>
        <w:tc>
          <w:tcPr>
            <w:tcW w:w="4963" w:type="dxa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6632" w:rsidRPr="00586632" w:rsidRDefault="00586632" w:rsidP="00586632">
            <w:pPr>
              <w:pStyle w:val="ConsPlusNormal"/>
            </w:pPr>
            <w:r w:rsidRPr="00586632">
              <w:t>Модульные мусоросортировочные комплексы автоматические для отрасли обращения с твердыми коммунальными отходами</w:t>
            </w:r>
          </w:p>
        </w:tc>
        <w:tc>
          <w:tcPr>
            <w:tcW w:w="2905" w:type="dxa"/>
            <w:tcBorders>
              <w:top w:val="nil"/>
              <w:left w:val="nil"/>
              <w:right w:val="nil"/>
            </w:tcBorders>
          </w:tcPr>
          <w:p w:rsidR="00586632" w:rsidRPr="00586632" w:rsidRDefault="00586632" w:rsidP="00586632">
            <w:pPr>
              <w:pStyle w:val="ConsPlusNormal"/>
              <w:jc w:val="center"/>
            </w:pPr>
            <w:r w:rsidRPr="00586632">
              <w:t>То же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C42D0A" w:rsidRPr="00550C5A" w:rsidRDefault="00C42D0A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98477E" w:rsidRDefault="0098477E" w:rsidP="0098477E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В изменении используется следующая рубрика:</w:t>
      </w:r>
    </w:p>
    <w:p w:rsidR="000446FC" w:rsidRPr="00550C5A" w:rsidRDefault="0098477E" w:rsidP="0098477E">
      <w:pPr>
        <w:spacing w:after="0"/>
        <w:ind w:left="397"/>
      </w:pPr>
      <w:r w:rsidRPr="003A68C4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>
        <w:rPr>
          <w:rFonts w:ascii="Arial" w:hAnsi="Arial" w:cs="Arial"/>
          <w:sz w:val="20"/>
          <w:szCs w:val="20"/>
        </w:rPr>
        <w:t>.</w:t>
      </w:r>
      <w:r w:rsidR="00641EB3" w:rsidRPr="00550C5A">
        <w:rPr>
          <w:rFonts w:ascii="Arial" w:hAnsi="Arial" w:cs="Arial"/>
          <w:sz w:val="20"/>
          <w:szCs w:val="20"/>
        </w:rPr>
        <w:t xml:space="preserve">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0A6301">
        <w:rPr>
          <w:rFonts w:ascii="Arial" w:hAnsi="Arial" w:cs="Arial"/>
          <w:sz w:val="20"/>
          <w:szCs w:val="20"/>
        </w:rPr>
        <w:t>3</w:t>
      </w:r>
      <w:r w:rsidRPr="00550C5A">
        <w:rPr>
          <w:rFonts w:ascii="Arial" w:hAnsi="Arial" w:cs="Arial"/>
          <w:sz w:val="20"/>
          <w:szCs w:val="20"/>
        </w:rPr>
        <w:t xml:space="preserve"> 20</w:t>
      </w:r>
      <w:r w:rsidR="00057F4A">
        <w:rPr>
          <w:rFonts w:ascii="Arial" w:hAnsi="Arial" w:cs="Arial"/>
          <w:sz w:val="20"/>
          <w:szCs w:val="20"/>
        </w:rPr>
        <w:t>2</w:t>
      </w:r>
      <w:r w:rsidR="00813473">
        <w:rPr>
          <w:rFonts w:ascii="Arial" w:hAnsi="Arial" w:cs="Arial"/>
          <w:sz w:val="20"/>
          <w:szCs w:val="20"/>
        </w:rPr>
        <w:t>4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3B0" w:rsidRDefault="001E33B0" w:rsidP="00D4042D">
      <w:pPr>
        <w:spacing w:after="0" w:line="240" w:lineRule="auto"/>
      </w:pPr>
      <w:r>
        <w:separator/>
      </w:r>
    </w:p>
  </w:endnote>
  <w:endnote w:type="continuationSeparator" w:id="0">
    <w:p w:rsidR="001E33B0" w:rsidRDefault="001E33B0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677" w:rsidRDefault="0042367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72" w:rsidRDefault="00423677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95</w:t>
    </w:r>
    <w:bookmarkStart w:id="0" w:name="_GoBack"/>
    <w:bookmarkEnd w:id="0"/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2023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>
      <w:rPr>
        <w:rFonts w:ascii="Times New Roman" w:hAnsi="Times New Roman"/>
        <w:b/>
        <w:noProof/>
        <w:color w:val="70AD47"/>
        <w:sz w:val="20"/>
      </w:rPr>
      <w:t>2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677" w:rsidRDefault="0042367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3B0" w:rsidRDefault="001E33B0" w:rsidP="00D4042D">
      <w:pPr>
        <w:spacing w:after="0" w:line="240" w:lineRule="auto"/>
      </w:pPr>
      <w:r>
        <w:separator/>
      </w:r>
    </w:p>
  </w:footnote>
  <w:footnote w:type="continuationSeparator" w:id="0">
    <w:p w:rsidR="001E33B0" w:rsidRDefault="001E33B0" w:rsidP="00D40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677" w:rsidRDefault="0042367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677" w:rsidRDefault="0042367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677" w:rsidRDefault="0042367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31AAF"/>
    <w:rsid w:val="000446FC"/>
    <w:rsid w:val="00053777"/>
    <w:rsid w:val="00057F4A"/>
    <w:rsid w:val="00073BA8"/>
    <w:rsid w:val="000778AB"/>
    <w:rsid w:val="00092789"/>
    <w:rsid w:val="000A6301"/>
    <w:rsid w:val="000D1268"/>
    <w:rsid w:val="000D241D"/>
    <w:rsid w:val="00101E26"/>
    <w:rsid w:val="00120E38"/>
    <w:rsid w:val="001245CF"/>
    <w:rsid w:val="001514B9"/>
    <w:rsid w:val="00172075"/>
    <w:rsid w:val="001A2F83"/>
    <w:rsid w:val="001B281A"/>
    <w:rsid w:val="001B3B6C"/>
    <w:rsid w:val="001C49D0"/>
    <w:rsid w:val="001E33B0"/>
    <w:rsid w:val="00201B3F"/>
    <w:rsid w:val="002171A2"/>
    <w:rsid w:val="002237FC"/>
    <w:rsid w:val="00231FDA"/>
    <w:rsid w:val="0025535E"/>
    <w:rsid w:val="00265DFE"/>
    <w:rsid w:val="00272588"/>
    <w:rsid w:val="00273514"/>
    <w:rsid w:val="00286399"/>
    <w:rsid w:val="00304183"/>
    <w:rsid w:val="00336053"/>
    <w:rsid w:val="003520A8"/>
    <w:rsid w:val="0037496E"/>
    <w:rsid w:val="00394884"/>
    <w:rsid w:val="003B1447"/>
    <w:rsid w:val="003C09D1"/>
    <w:rsid w:val="003D27D7"/>
    <w:rsid w:val="003E3046"/>
    <w:rsid w:val="00410D9D"/>
    <w:rsid w:val="004114C9"/>
    <w:rsid w:val="00420688"/>
    <w:rsid w:val="00423677"/>
    <w:rsid w:val="00426CDC"/>
    <w:rsid w:val="00433F41"/>
    <w:rsid w:val="00450E5E"/>
    <w:rsid w:val="0045420D"/>
    <w:rsid w:val="00455A23"/>
    <w:rsid w:val="004E061E"/>
    <w:rsid w:val="0050352F"/>
    <w:rsid w:val="00507A58"/>
    <w:rsid w:val="00507EC7"/>
    <w:rsid w:val="005109D4"/>
    <w:rsid w:val="00550C5A"/>
    <w:rsid w:val="00551742"/>
    <w:rsid w:val="0056013F"/>
    <w:rsid w:val="00560385"/>
    <w:rsid w:val="00565E36"/>
    <w:rsid w:val="0058464E"/>
    <w:rsid w:val="00586632"/>
    <w:rsid w:val="0059685A"/>
    <w:rsid w:val="005A6046"/>
    <w:rsid w:val="005B4779"/>
    <w:rsid w:val="005C3D34"/>
    <w:rsid w:val="005D0D5D"/>
    <w:rsid w:val="005E20A7"/>
    <w:rsid w:val="005E5CEB"/>
    <w:rsid w:val="00624A67"/>
    <w:rsid w:val="00627DC5"/>
    <w:rsid w:val="00641EB3"/>
    <w:rsid w:val="006600C3"/>
    <w:rsid w:val="006635DC"/>
    <w:rsid w:val="0067300D"/>
    <w:rsid w:val="00673F0B"/>
    <w:rsid w:val="00687695"/>
    <w:rsid w:val="00695AA0"/>
    <w:rsid w:val="006B0F28"/>
    <w:rsid w:val="006C3B3C"/>
    <w:rsid w:val="006E0F4C"/>
    <w:rsid w:val="006E7960"/>
    <w:rsid w:val="00720A0C"/>
    <w:rsid w:val="00725ABB"/>
    <w:rsid w:val="00764472"/>
    <w:rsid w:val="0077634D"/>
    <w:rsid w:val="00782AA0"/>
    <w:rsid w:val="00785D8C"/>
    <w:rsid w:val="007A3E7C"/>
    <w:rsid w:val="007D2A86"/>
    <w:rsid w:val="007D5FE3"/>
    <w:rsid w:val="008021E7"/>
    <w:rsid w:val="00813473"/>
    <w:rsid w:val="0082237E"/>
    <w:rsid w:val="00831E0E"/>
    <w:rsid w:val="00844CFC"/>
    <w:rsid w:val="0085449F"/>
    <w:rsid w:val="00857CE2"/>
    <w:rsid w:val="00863BB3"/>
    <w:rsid w:val="00866FEA"/>
    <w:rsid w:val="00873BA0"/>
    <w:rsid w:val="008B6402"/>
    <w:rsid w:val="008B6866"/>
    <w:rsid w:val="008B7F8D"/>
    <w:rsid w:val="008C3661"/>
    <w:rsid w:val="008F4C0B"/>
    <w:rsid w:val="00921F3E"/>
    <w:rsid w:val="009567AF"/>
    <w:rsid w:val="009654F6"/>
    <w:rsid w:val="00975B6D"/>
    <w:rsid w:val="00982C4F"/>
    <w:rsid w:val="0098477E"/>
    <w:rsid w:val="00984B41"/>
    <w:rsid w:val="00985BF2"/>
    <w:rsid w:val="0099055D"/>
    <w:rsid w:val="009945E0"/>
    <w:rsid w:val="00996F22"/>
    <w:rsid w:val="009A7621"/>
    <w:rsid w:val="009B739E"/>
    <w:rsid w:val="009C5C07"/>
    <w:rsid w:val="009D63FF"/>
    <w:rsid w:val="00A05F44"/>
    <w:rsid w:val="00A23134"/>
    <w:rsid w:val="00A27C6E"/>
    <w:rsid w:val="00A47856"/>
    <w:rsid w:val="00A67D66"/>
    <w:rsid w:val="00A74D0C"/>
    <w:rsid w:val="00A80439"/>
    <w:rsid w:val="00A85E54"/>
    <w:rsid w:val="00A86A4D"/>
    <w:rsid w:val="00A87E78"/>
    <w:rsid w:val="00AB668B"/>
    <w:rsid w:val="00AC013B"/>
    <w:rsid w:val="00AC2DE3"/>
    <w:rsid w:val="00AC7A59"/>
    <w:rsid w:val="00AD03C4"/>
    <w:rsid w:val="00AD6B56"/>
    <w:rsid w:val="00AE0BFB"/>
    <w:rsid w:val="00AF2927"/>
    <w:rsid w:val="00B0584D"/>
    <w:rsid w:val="00B4267A"/>
    <w:rsid w:val="00B5310B"/>
    <w:rsid w:val="00B5563A"/>
    <w:rsid w:val="00B57181"/>
    <w:rsid w:val="00B63F69"/>
    <w:rsid w:val="00B73BB6"/>
    <w:rsid w:val="00B935BE"/>
    <w:rsid w:val="00BA39C5"/>
    <w:rsid w:val="00BA67E9"/>
    <w:rsid w:val="00BB11DB"/>
    <w:rsid w:val="00BB1301"/>
    <w:rsid w:val="00BB521D"/>
    <w:rsid w:val="00BB5243"/>
    <w:rsid w:val="00BE145A"/>
    <w:rsid w:val="00C01ABE"/>
    <w:rsid w:val="00C02B6F"/>
    <w:rsid w:val="00C354B6"/>
    <w:rsid w:val="00C42D0A"/>
    <w:rsid w:val="00C47EC4"/>
    <w:rsid w:val="00C501D7"/>
    <w:rsid w:val="00CB17C5"/>
    <w:rsid w:val="00CB620C"/>
    <w:rsid w:val="00CC1768"/>
    <w:rsid w:val="00CC24BE"/>
    <w:rsid w:val="00CD6B9D"/>
    <w:rsid w:val="00D14F6A"/>
    <w:rsid w:val="00D215ED"/>
    <w:rsid w:val="00D4042D"/>
    <w:rsid w:val="00D601B8"/>
    <w:rsid w:val="00D663AB"/>
    <w:rsid w:val="00D8097A"/>
    <w:rsid w:val="00DB48CC"/>
    <w:rsid w:val="00DE081F"/>
    <w:rsid w:val="00E27283"/>
    <w:rsid w:val="00E3421B"/>
    <w:rsid w:val="00E37AB6"/>
    <w:rsid w:val="00E72D9E"/>
    <w:rsid w:val="00E73429"/>
    <w:rsid w:val="00E92A4F"/>
    <w:rsid w:val="00EA5EDA"/>
    <w:rsid w:val="00EA6B9C"/>
    <w:rsid w:val="00ED2FBD"/>
    <w:rsid w:val="00ED44BB"/>
    <w:rsid w:val="00F236AF"/>
    <w:rsid w:val="00F24FCF"/>
    <w:rsid w:val="00F60B94"/>
    <w:rsid w:val="00F662D9"/>
    <w:rsid w:val="00F85323"/>
    <w:rsid w:val="00FD087D"/>
    <w:rsid w:val="00FD2421"/>
    <w:rsid w:val="00FD67DC"/>
    <w:rsid w:val="00FD6905"/>
    <w:rsid w:val="00FF6197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7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94/2023 ОКПД2 ОК 034-2014</vt:lpstr>
    </vt:vector>
  </TitlesOfParts>
  <Company>По порядку точка ру (poporyadku.ru)</Company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95/2023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135</cp:revision>
  <dcterms:created xsi:type="dcterms:W3CDTF">2021-03-15T19:00:00Z</dcterms:created>
  <dcterms:modified xsi:type="dcterms:W3CDTF">2025-02-11T10:10:00Z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