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6752B2">
        <w:t>17</w:t>
      </w:r>
      <w:r w:rsidR="00EA6B9C">
        <w:t>.</w:t>
      </w:r>
      <w:r w:rsidR="006752B2">
        <w:t>05</w:t>
      </w:r>
      <w:r w:rsidR="00EA6B9C">
        <w:t>.20</w:t>
      </w:r>
      <w:r w:rsidR="004114C9">
        <w:t>2</w:t>
      </w:r>
      <w:r w:rsidR="006752B2">
        <w:t>3</w:t>
      </w:r>
      <w:r w:rsidRPr="00550C5A">
        <w:t xml:space="preserve"> № </w:t>
      </w:r>
      <w:r w:rsidR="006752B2">
        <w:t>321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721278" w:rsidRDefault="00721278" w:rsidP="00721278">
      <w:pPr>
        <w:pStyle w:val="ConsPlusNormal"/>
        <w:jc w:val="right"/>
      </w:pPr>
      <w:r>
        <w:t>Дата введения - 2023-0</w:t>
      </w:r>
      <w:r w:rsidR="006752B2">
        <w:t>7</w:t>
      </w:r>
      <w:r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C2747F">
        <w:rPr>
          <w:sz w:val="20"/>
          <w:szCs w:val="20"/>
        </w:rPr>
        <w:t>82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C2747F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D663AB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63AB" w:rsidRPr="00550C5A" w:rsidRDefault="00D663AB" w:rsidP="00D663A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6752B2" w:rsidP="008C3661">
            <w:pPr>
              <w:pStyle w:val="ConsPlusNormal"/>
            </w:pPr>
            <w:r w:rsidRPr="006752B2">
              <w:t>01.49.19.400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449F" w:rsidRPr="008C3661" w:rsidRDefault="006752B2" w:rsidP="00721278">
            <w:pPr>
              <w:pStyle w:val="ConsPlusNormal"/>
            </w:pPr>
            <w:r w:rsidRPr="006752B2">
              <w:t>Млекопитающие и животные прочие, не включенные в другие группировки, кроме используемых для научно-исследовательских целей</w:t>
            </w:r>
          </w:p>
        </w:tc>
        <w:tc>
          <w:tcPr>
            <w:tcW w:w="3003" w:type="dxa"/>
          </w:tcPr>
          <w:p w:rsidR="004114C9" w:rsidRPr="008C3661" w:rsidRDefault="006752B2" w:rsidP="006752B2">
            <w:pPr>
              <w:pStyle w:val="ConsPlusNormal"/>
            </w:pPr>
            <w:r w:rsidRPr="006752B2">
              <w:t>Невозможность от</w:t>
            </w:r>
            <w:r>
              <w:t>несения категории 01.49.19.470 «</w:t>
            </w:r>
            <w:r w:rsidRPr="006752B2">
              <w:t>Животные прочие, не включенные в другие группировки</w:t>
            </w:r>
            <w:r>
              <w:t>» и подкатегорий 01.49.19.471 «</w:t>
            </w:r>
            <w:r w:rsidRPr="006752B2">
              <w:t>П</w:t>
            </w:r>
            <w:r>
              <w:t>челы медоносные»</w:t>
            </w:r>
            <w:r w:rsidRPr="006752B2">
              <w:t xml:space="preserve">, 01.49.19.472 </w:t>
            </w:r>
            <w:r>
              <w:t>«</w:t>
            </w:r>
            <w:r w:rsidRPr="006752B2">
              <w:t>Шелкопряд тутовый</w:t>
            </w:r>
            <w:r>
              <w:t>», 01.42.19.473 «</w:t>
            </w:r>
            <w:r w:rsidRPr="006752B2">
              <w:t>Бабочка, жуки и прочие насекомые</w:t>
            </w:r>
            <w:r>
              <w:t>», 01.49.19.474 «</w:t>
            </w:r>
            <w:r w:rsidRPr="006752B2">
              <w:t>Лягушки</w:t>
            </w:r>
            <w:r>
              <w:t>»</w:t>
            </w:r>
            <w:r w:rsidRPr="006752B2">
              <w:t xml:space="preserve">, </w:t>
            </w:r>
            <w:r>
              <w:t>01.49.19.475 «</w:t>
            </w:r>
            <w:r w:rsidRPr="006752B2">
              <w:t>Черви дождевые (калифорнийские)</w:t>
            </w:r>
            <w:r>
              <w:t>» к группировке 01.49.19.400 «</w:t>
            </w:r>
            <w:r w:rsidRPr="006752B2">
              <w:t>Млекопитающие, не включенные в другие группировки, кроме используемых для</w:t>
            </w:r>
            <w:r>
              <w:t xml:space="preserve"> научно-исследовательских целей»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CA47FB" w:rsidP="008C3661">
            <w:pPr>
              <w:pStyle w:val="ConsPlusNormal"/>
            </w:pPr>
            <w:r w:rsidRPr="00CA47FB">
              <w:t>01.49.28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A47FB" w:rsidRDefault="00CA47FB" w:rsidP="00CA47FB">
            <w:pPr>
              <w:pStyle w:val="ConsPlusNormal"/>
            </w:pPr>
            <w:r>
              <w:t xml:space="preserve">Продукты животного происхождения, не пригодные для употребления в пищу, не включенные в другие группировки </w:t>
            </w:r>
          </w:p>
          <w:p w:rsidR="00CA47FB" w:rsidRDefault="00CA47FB" w:rsidP="00CA47FB">
            <w:pPr>
              <w:pStyle w:val="ConsPlusNormal"/>
            </w:pPr>
            <w:r>
              <w:t>Эта группировка включает:</w:t>
            </w:r>
          </w:p>
          <w:p w:rsidR="00CA47FB" w:rsidRDefault="00CA47FB" w:rsidP="00CA47FB">
            <w:pPr>
              <w:pStyle w:val="ConsPlusNormal"/>
            </w:pPr>
            <w:r>
              <w:t>- тонкий или грубый волос животных, не подвергнутый кардо- и гребнечесанию;</w:t>
            </w:r>
          </w:p>
          <w:p w:rsidR="00CA47FB" w:rsidRDefault="00CA47FB" w:rsidP="00CA47FB">
            <w:pPr>
              <w:pStyle w:val="ConsPlusNormal"/>
            </w:pPr>
            <w:r>
              <w:t>- побочные продукты животноводства;</w:t>
            </w:r>
          </w:p>
          <w:p w:rsidR="004114C9" w:rsidRPr="008C3661" w:rsidRDefault="00CA47FB" w:rsidP="00CA47FB">
            <w:pPr>
              <w:pStyle w:val="ConsPlusNormal"/>
            </w:pPr>
            <w:r>
              <w:t>- яйца и личинки мухи черная львинка живые, охлажденные, замороженные</w:t>
            </w:r>
          </w:p>
        </w:tc>
        <w:tc>
          <w:tcPr>
            <w:tcW w:w="3003" w:type="dxa"/>
          </w:tcPr>
          <w:p w:rsidR="004114C9" w:rsidRPr="008C3661" w:rsidRDefault="00CA47FB" w:rsidP="00CA47FB">
            <w:pPr>
              <w:pStyle w:val="ConsPlusNormal"/>
            </w:pPr>
            <w:r w:rsidRPr="00CA47FB">
              <w:t>Приказ Минсельхо</w:t>
            </w:r>
            <w:r>
              <w:t>за России от 3 августа 2022 г. № 490 «</w:t>
            </w:r>
            <w:r w:rsidRPr="00CA47FB">
              <w:t>О внесении изменения в справочник в области аквакультуры (рыбоводства), утвержденный приказом Минсель</w:t>
            </w:r>
            <w:r>
              <w:t>хоза России от 15 июня 2015 г. №</w:t>
            </w:r>
            <w:r w:rsidRPr="00CA47FB">
              <w:t xml:space="preserve"> 247</w:t>
            </w:r>
            <w:r>
              <w:t>»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CA47FB" w:rsidP="008C3661">
            <w:pPr>
              <w:pStyle w:val="ConsPlusNormal"/>
            </w:pPr>
            <w:r w:rsidRPr="00CA47FB">
              <w:t>01.49.19.476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CA47FB" w:rsidP="004114C9">
            <w:pPr>
              <w:pStyle w:val="ConsPlusNormal"/>
            </w:pPr>
            <w:r w:rsidRPr="00CA47FB">
              <w:t>Муха черная львинка</w:t>
            </w:r>
          </w:p>
        </w:tc>
        <w:tc>
          <w:tcPr>
            <w:tcW w:w="3003" w:type="dxa"/>
          </w:tcPr>
          <w:p w:rsidR="004114C9" w:rsidRPr="008C3661" w:rsidRDefault="00CA47FB" w:rsidP="00CA47FB">
            <w:pPr>
              <w:pStyle w:val="ConsPlusNormal"/>
            </w:pPr>
            <w:r w:rsidRPr="00CA47FB">
              <w:t>Приказ Минсельхоза России от 18 нояб</w:t>
            </w:r>
            <w:r>
              <w:t>ря 2014 г. № 452 «</w:t>
            </w:r>
            <w:r w:rsidRPr="00CA47FB">
              <w:t>Об утверждении Классификатора в области аквакультуры (рыбоводства)</w:t>
            </w:r>
            <w:r>
              <w:t>»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CA47FB" w:rsidP="00BF7D2B">
            <w:pPr>
              <w:pStyle w:val="ConsPlusNormal"/>
            </w:pPr>
            <w:r w:rsidRPr="00CA47FB">
              <w:t>01.49.28.</w:t>
            </w:r>
            <w:r w:rsidR="00BF7D2B">
              <w:t>2</w:t>
            </w:r>
            <w:r w:rsidRPr="00CA47FB">
              <w:t>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CA47FB" w:rsidP="00B63F69">
            <w:pPr>
              <w:pStyle w:val="ConsPlusNormal"/>
            </w:pPr>
            <w:r w:rsidRPr="00CA47FB">
              <w:t>Яйца и личинки мухи черная львинка</w:t>
            </w:r>
          </w:p>
        </w:tc>
        <w:tc>
          <w:tcPr>
            <w:tcW w:w="3003" w:type="dxa"/>
          </w:tcPr>
          <w:p w:rsidR="004114C9" w:rsidRPr="008C3661" w:rsidRDefault="00CA47FB" w:rsidP="00CA47FB">
            <w:pPr>
              <w:pStyle w:val="ConsPlusNormal"/>
            </w:pPr>
            <w:r>
              <w:t>Приказ Минсельхо</w:t>
            </w:r>
            <w:r>
              <w:t>за России от 3 августа 2022 г. № 490 «</w:t>
            </w:r>
            <w:r>
              <w:t>О внесении изменения в справочник в области аквакультуры (рыбоводства), утвержденный приказом Минсель</w:t>
            </w:r>
            <w:r>
              <w:t>хоза России от 15 июня 2015 г. №</w:t>
            </w:r>
            <w:r>
              <w:t xml:space="preserve"> 247</w:t>
            </w:r>
            <w:r>
              <w:t>»</w:t>
            </w:r>
          </w:p>
        </w:tc>
      </w:tr>
      <w:tr w:rsidR="003B5EF5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8C3661" w:rsidRDefault="003B5EF5" w:rsidP="004114C9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CE05E3" w:rsidRDefault="00CA47FB" w:rsidP="00BF7D2B">
            <w:pPr>
              <w:pStyle w:val="ConsPlusNormal"/>
            </w:pPr>
            <w:r w:rsidRPr="00CA47FB">
              <w:t>01.49.28.</w:t>
            </w:r>
            <w:r w:rsidR="00BF7D2B">
              <w:t>2</w:t>
            </w:r>
            <w:r w:rsidRPr="00CA47FB">
              <w:t>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CE05E3" w:rsidRDefault="00CA47FB" w:rsidP="00CA47FB">
            <w:pPr>
              <w:pStyle w:val="ConsPlusNormal"/>
            </w:pPr>
            <w:r>
              <w:t>Яйца мухи черная львинка</w:t>
            </w:r>
          </w:p>
        </w:tc>
        <w:tc>
          <w:tcPr>
            <w:tcW w:w="3003" w:type="dxa"/>
          </w:tcPr>
          <w:p w:rsidR="003B5EF5" w:rsidRPr="00CE05E3" w:rsidRDefault="00CA47FB" w:rsidP="003B5EF5">
            <w:pPr>
              <w:pStyle w:val="ConsPlusNormal"/>
              <w:jc w:val="center"/>
            </w:pPr>
            <w:r>
              <w:t>То же</w:t>
            </w:r>
          </w:p>
        </w:tc>
      </w:tr>
      <w:tr w:rsidR="003B5EF5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8C3661" w:rsidRDefault="003B5EF5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CE05E3" w:rsidRDefault="00CA47FB" w:rsidP="00BF7D2B">
            <w:pPr>
              <w:pStyle w:val="ConsPlusNormal"/>
            </w:pPr>
            <w:r w:rsidRPr="00CA47FB">
              <w:t>01.49.28.</w:t>
            </w:r>
            <w:r w:rsidR="00BF7D2B">
              <w:t>2</w:t>
            </w:r>
            <w:bookmarkStart w:id="0" w:name="_GoBack"/>
            <w:bookmarkEnd w:id="0"/>
            <w:r w:rsidRPr="00CA47FB">
              <w:t>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CE05E3" w:rsidRDefault="00CA47FB" w:rsidP="003B5EF5">
            <w:pPr>
              <w:pStyle w:val="ConsPlusNormal"/>
            </w:pPr>
            <w:r w:rsidRPr="00CA47FB">
              <w:t>Личинки мухи черная львинка живые, охлажденные, замороженные</w:t>
            </w:r>
          </w:p>
        </w:tc>
        <w:tc>
          <w:tcPr>
            <w:tcW w:w="3003" w:type="dxa"/>
          </w:tcPr>
          <w:p w:rsidR="003B5EF5" w:rsidRPr="00CE05E3" w:rsidRDefault="00CA47FB" w:rsidP="003B5EF5">
            <w:pPr>
              <w:pStyle w:val="ConsPlusNormal"/>
              <w:jc w:val="center"/>
            </w:pPr>
            <w:r>
              <w:t>»</w:t>
            </w:r>
          </w:p>
        </w:tc>
      </w:tr>
      <w:tr w:rsidR="003B5EF5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8C3661" w:rsidRDefault="003B5EF5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CE05E3" w:rsidRDefault="00CA47FB" w:rsidP="008C3661">
            <w:pPr>
              <w:pStyle w:val="ConsPlusNormal"/>
            </w:pPr>
            <w:r w:rsidRPr="00CA47FB">
              <w:t>10.91.10.310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CE05E3" w:rsidRDefault="00CA47FB" w:rsidP="00B63F69">
            <w:pPr>
              <w:pStyle w:val="ConsPlusNormal"/>
            </w:pPr>
            <w:r w:rsidRPr="00CA47FB">
              <w:t>Продукция из мухи черная львинка</w:t>
            </w:r>
          </w:p>
        </w:tc>
        <w:tc>
          <w:tcPr>
            <w:tcW w:w="3003" w:type="dxa"/>
          </w:tcPr>
          <w:p w:rsidR="003B5EF5" w:rsidRPr="00CE05E3" w:rsidRDefault="00CA47FB" w:rsidP="003B5EF5">
            <w:pPr>
              <w:pStyle w:val="ConsPlusNormal"/>
              <w:jc w:val="center"/>
            </w:pPr>
            <w:r>
              <w:t>»</w:t>
            </w:r>
          </w:p>
        </w:tc>
      </w:tr>
      <w:tr w:rsidR="003B5EF5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8C3661" w:rsidRDefault="003B5EF5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CE05E3" w:rsidRDefault="00CA47FB" w:rsidP="008C3661">
            <w:pPr>
              <w:pStyle w:val="ConsPlusNormal"/>
            </w:pPr>
            <w:r w:rsidRPr="00CA47FB">
              <w:t>10.91.10.311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CE05E3" w:rsidRDefault="00CA47FB" w:rsidP="00B63F69">
            <w:pPr>
              <w:pStyle w:val="ConsPlusNormal"/>
            </w:pPr>
            <w:r w:rsidRPr="00CA47FB">
              <w:t>Жиры личинки черная львинка</w:t>
            </w:r>
          </w:p>
        </w:tc>
        <w:tc>
          <w:tcPr>
            <w:tcW w:w="3003" w:type="dxa"/>
          </w:tcPr>
          <w:p w:rsidR="003B5EF5" w:rsidRPr="00CE05E3" w:rsidRDefault="00FF3771" w:rsidP="003B5EF5">
            <w:pPr>
              <w:pStyle w:val="ConsPlusNormal"/>
              <w:jc w:val="center"/>
            </w:pPr>
            <w:r>
              <w:t>»</w:t>
            </w:r>
          </w:p>
        </w:tc>
      </w:tr>
      <w:tr w:rsidR="003B5EF5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Default="003B5EF5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3B5EF5" w:rsidRDefault="00CA47FB" w:rsidP="008C3661">
            <w:pPr>
              <w:pStyle w:val="ConsPlusNormal"/>
            </w:pPr>
            <w:r w:rsidRPr="00CA47FB">
              <w:t>10.91.10.312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3B5EF5" w:rsidRDefault="00CA47FB" w:rsidP="00B63F69">
            <w:pPr>
              <w:pStyle w:val="ConsPlusNormal"/>
            </w:pPr>
            <w:r w:rsidRPr="00CA47FB">
              <w:t>Мука тонкого помола из мухи черная львинка</w:t>
            </w:r>
          </w:p>
        </w:tc>
        <w:tc>
          <w:tcPr>
            <w:tcW w:w="3003" w:type="dxa"/>
          </w:tcPr>
          <w:p w:rsidR="003B5EF5" w:rsidRDefault="00FF3771" w:rsidP="003B5EF5">
            <w:pPr>
              <w:pStyle w:val="ConsPlusNormal"/>
              <w:jc w:val="center"/>
            </w:pPr>
            <w:r>
              <w:t>»</w:t>
            </w:r>
          </w:p>
        </w:tc>
      </w:tr>
      <w:tr w:rsidR="003B5EF5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Default="003B5EF5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3B5EF5" w:rsidRDefault="00CA47FB" w:rsidP="008C3661">
            <w:pPr>
              <w:pStyle w:val="ConsPlusNormal"/>
            </w:pPr>
            <w:r w:rsidRPr="00CA47FB">
              <w:t>10.91.10.313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3B5EF5" w:rsidRDefault="00CA47FB" w:rsidP="00B63F69">
            <w:pPr>
              <w:pStyle w:val="ConsPlusNormal"/>
            </w:pPr>
            <w:r w:rsidRPr="00CA47FB">
              <w:t>Мука грубого помола из мухи черная львинка</w:t>
            </w:r>
          </w:p>
        </w:tc>
        <w:tc>
          <w:tcPr>
            <w:tcW w:w="3003" w:type="dxa"/>
          </w:tcPr>
          <w:p w:rsidR="003B5EF5" w:rsidRDefault="00FF3771" w:rsidP="003B5EF5">
            <w:pPr>
              <w:pStyle w:val="ConsPlusNormal"/>
              <w:jc w:val="center"/>
            </w:pPr>
            <w:r>
              <w:t>»</w:t>
            </w:r>
          </w:p>
        </w:tc>
      </w:tr>
      <w:tr w:rsidR="00FF3771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771" w:rsidRDefault="00FF3771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771" w:rsidRPr="00CA47FB" w:rsidRDefault="006C3A94" w:rsidP="008C3661">
            <w:pPr>
              <w:pStyle w:val="ConsPlusNormal"/>
            </w:pPr>
            <w:r w:rsidRPr="006C3A94">
              <w:t>10.91.10.314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771" w:rsidRPr="00CA47FB" w:rsidRDefault="006C3A94" w:rsidP="00B63F69">
            <w:pPr>
              <w:pStyle w:val="ConsPlusNormal"/>
            </w:pPr>
            <w:r w:rsidRPr="006C3A94">
              <w:t>Гранулы из личинок мухи черная львинка</w:t>
            </w:r>
          </w:p>
        </w:tc>
        <w:tc>
          <w:tcPr>
            <w:tcW w:w="3003" w:type="dxa"/>
          </w:tcPr>
          <w:p w:rsidR="00FF3771" w:rsidRDefault="006C3A94" w:rsidP="003B5EF5">
            <w:pPr>
              <w:pStyle w:val="ConsPlusNormal"/>
              <w:jc w:val="center"/>
            </w:pPr>
            <w:r>
              <w:t>»</w:t>
            </w:r>
          </w:p>
        </w:tc>
      </w:tr>
      <w:tr w:rsidR="00FF3771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771" w:rsidRDefault="00FF3771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771" w:rsidRPr="00CA47FB" w:rsidRDefault="006C3A94" w:rsidP="008C3661">
            <w:pPr>
              <w:pStyle w:val="ConsPlusNormal"/>
            </w:pPr>
            <w:r w:rsidRPr="006C3A94">
              <w:t>10.91.10.315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771" w:rsidRPr="00CA47FB" w:rsidRDefault="006C3A94" w:rsidP="00B63F69">
            <w:pPr>
              <w:pStyle w:val="ConsPlusNormal"/>
            </w:pPr>
            <w:r w:rsidRPr="006C3A94">
              <w:t>Пюре из личинок мухи черная львинка охлажденное или замороженное</w:t>
            </w:r>
          </w:p>
        </w:tc>
        <w:tc>
          <w:tcPr>
            <w:tcW w:w="3003" w:type="dxa"/>
          </w:tcPr>
          <w:p w:rsidR="00FF3771" w:rsidRDefault="006C3A94" w:rsidP="003B5EF5">
            <w:pPr>
              <w:pStyle w:val="ConsPlusNormal"/>
              <w:jc w:val="center"/>
            </w:pPr>
            <w:r>
              <w:t>»</w:t>
            </w:r>
          </w:p>
        </w:tc>
      </w:tr>
      <w:tr w:rsidR="00FF3771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771" w:rsidRDefault="00FF3771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771" w:rsidRPr="00CA47FB" w:rsidRDefault="006C3A94" w:rsidP="008C3661">
            <w:pPr>
              <w:pStyle w:val="ConsPlusNormal"/>
            </w:pPr>
            <w:r w:rsidRPr="006C3A94">
              <w:t>10.91.10.319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771" w:rsidRPr="00CA47FB" w:rsidRDefault="006C3A94" w:rsidP="006C3A94">
            <w:pPr>
              <w:pStyle w:val="ConsPlusNormal"/>
            </w:pPr>
            <w:r>
              <w:t>Продукция из мухи черная львинка прочая</w:t>
            </w:r>
          </w:p>
        </w:tc>
        <w:tc>
          <w:tcPr>
            <w:tcW w:w="3003" w:type="dxa"/>
          </w:tcPr>
          <w:p w:rsidR="00FF3771" w:rsidRDefault="006C3A94" w:rsidP="003B5EF5">
            <w:pPr>
              <w:pStyle w:val="ConsPlusNormal"/>
              <w:jc w:val="center"/>
            </w:pP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2E6E60">
        <w:rPr>
          <w:rFonts w:ascii="Arial" w:hAnsi="Arial" w:cs="Arial"/>
          <w:sz w:val="20"/>
          <w:szCs w:val="20"/>
        </w:rPr>
        <w:t>8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0629D9">
        <w:rPr>
          <w:rFonts w:ascii="Arial" w:hAnsi="Arial" w:cs="Arial"/>
          <w:sz w:val="20"/>
          <w:szCs w:val="20"/>
        </w:rPr>
        <w:t>3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214" w:rsidRDefault="00694214" w:rsidP="00D4042D">
      <w:pPr>
        <w:spacing w:after="0" w:line="240" w:lineRule="auto"/>
      </w:pPr>
      <w:r>
        <w:separator/>
      </w:r>
    </w:p>
  </w:endnote>
  <w:endnote w:type="continuationSeparator" w:id="0">
    <w:p w:rsidR="00694214" w:rsidRDefault="00694214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55724C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C2747F">
      <w:rPr>
        <w:rFonts w:ascii="Times New Roman" w:hAnsi="Times New Roman"/>
        <w:b/>
        <w:color w:val="70AD47"/>
        <w:sz w:val="20"/>
      </w:rPr>
      <w:t>82</w:t>
    </w:r>
    <w:r w:rsidRPr="00DF13E5">
      <w:rPr>
        <w:rFonts w:ascii="Times New Roman" w:hAnsi="Times New Roman"/>
        <w:b/>
        <w:color w:val="70AD47"/>
        <w:sz w:val="20"/>
      </w:rPr>
      <w:t>/</w:t>
    </w:r>
    <w:r w:rsidR="00C2747F">
      <w:rPr>
        <w:rFonts w:ascii="Times New Roman" w:hAnsi="Times New Roman"/>
        <w:b/>
        <w:color w:val="70AD47"/>
        <w:sz w:val="20"/>
      </w:rPr>
      <w:t>2023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BF7D2B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214" w:rsidRDefault="00694214" w:rsidP="00D4042D">
      <w:pPr>
        <w:spacing w:after="0" w:line="240" w:lineRule="auto"/>
      </w:pPr>
      <w:r>
        <w:separator/>
      </w:r>
    </w:p>
  </w:footnote>
  <w:footnote w:type="continuationSeparator" w:id="0">
    <w:p w:rsidR="00694214" w:rsidRDefault="00694214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0501"/>
    <w:rsid w:val="00021228"/>
    <w:rsid w:val="00025EEC"/>
    <w:rsid w:val="00031AAF"/>
    <w:rsid w:val="000446FC"/>
    <w:rsid w:val="00053777"/>
    <w:rsid w:val="00057F4A"/>
    <w:rsid w:val="000629D9"/>
    <w:rsid w:val="00073BA8"/>
    <w:rsid w:val="000778AB"/>
    <w:rsid w:val="00092789"/>
    <w:rsid w:val="000C129A"/>
    <w:rsid w:val="000D241D"/>
    <w:rsid w:val="00101E26"/>
    <w:rsid w:val="00120E38"/>
    <w:rsid w:val="001245CF"/>
    <w:rsid w:val="001514B9"/>
    <w:rsid w:val="00172075"/>
    <w:rsid w:val="001B281A"/>
    <w:rsid w:val="001B3B6C"/>
    <w:rsid w:val="001C49D0"/>
    <w:rsid w:val="00201B3F"/>
    <w:rsid w:val="00213013"/>
    <w:rsid w:val="002171A2"/>
    <w:rsid w:val="002237FC"/>
    <w:rsid w:val="00231FDA"/>
    <w:rsid w:val="00265DFE"/>
    <w:rsid w:val="00273514"/>
    <w:rsid w:val="00286399"/>
    <w:rsid w:val="002A3127"/>
    <w:rsid w:val="002E6E60"/>
    <w:rsid w:val="00336053"/>
    <w:rsid w:val="003520A8"/>
    <w:rsid w:val="00353975"/>
    <w:rsid w:val="0037496E"/>
    <w:rsid w:val="00394884"/>
    <w:rsid w:val="003B1447"/>
    <w:rsid w:val="003B5EF5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5724C"/>
    <w:rsid w:val="0056013F"/>
    <w:rsid w:val="00565E36"/>
    <w:rsid w:val="0057246A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752B2"/>
    <w:rsid w:val="00687695"/>
    <w:rsid w:val="00694214"/>
    <w:rsid w:val="00695AA0"/>
    <w:rsid w:val="006B0F28"/>
    <w:rsid w:val="006C3A94"/>
    <w:rsid w:val="006C3B3C"/>
    <w:rsid w:val="006E0F4C"/>
    <w:rsid w:val="006E7960"/>
    <w:rsid w:val="00720A0C"/>
    <w:rsid w:val="00721278"/>
    <w:rsid w:val="00725ABB"/>
    <w:rsid w:val="00764472"/>
    <w:rsid w:val="0077634D"/>
    <w:rsid w:val="00782AA0"/>
    <w:rsid w:val="00785D8C"/>
    <w:rsid w:val="007A3E7C"/>
    <w:rsid w:val="007D2A86"/>
    <w:rsid w:val="007D5FE3"/>
    <w:rsid w:val="0082237E"/>
    <w:rsid w:val="00831E0E"/>
    <w:rsid w:val="00844CFC"/>
    <w:rsid w:val="0085449F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67D66"/>
    <w:rsid w:val="00A80439"/>
    <w:rsid w:val="00AB668B"/>
    <w:rsid w:val="00AC013B"/>
    <w:rsid w:val="00AC2DE3"/>
    <w:rsid w:val="00AC7A59"/>
    <w:rsid w:val="00AD03C4"/>
    <w:rsid w:val="00AD6B56"/>
    <w:rsid w:val="00AE0BFB"/>
    <w:rsid w:val="00B0584D"/>
    <w:rsid w:val="00B4267A"/>
    <w:rsid w:val="00B5310B"/>
    <w:rsid w:val="00B5563A"/>
    <w:rsid w:val="00B57181"/>
    <w:rsid w:val="00B63F69"/>
    <w:rsid w:val="00B73BB6"/>
    <w:rsid w:val="00B935BE"/>
    <w:rsid w:val="00BA67E9"/>
    <w:rsid w:val="00BB11DB"/>
    <w:rsid w:val="00BB1301"/>
    <w:rsid w:val="00BB521D"/>
    <w:rsid w:val="00BB5243"/>
    <w:rsid w:val="00BE145A"/>
    <w:rsid w:val="00BF7D2B"/>
    <w:rsid w:val="00C01ABE"/>
    <w:rsid w:val="00C02B6F"/>
    <w:rsid w:val="00C2747F"/>
    <w:rsid w:val="00C354B6"/>
    <w:rsid w:val="00C47EC4"/>
    <w:rsid w:val="00C501D7"/>
    <w:rsid w:val="00CA47FB"/>
    <w:rsid w:val="00CB17C5"/>
    <w:rsid w:val="00CB620C"/>
    <w:rsid w:val="00CC1768"/>
    <w:rsid w:val="00CC24BE"/>
    <w:rsid w:val="00CD6B9D"/>
    <w:rsid w:val="00CE05E3"/>
    <w:rsid w:val="00CE277F"/>
    <w:rsid w:val="00D14F6A"/>
    <w:rsid w:val="00D215ED"/>
    <w:rsid w:val="00D4042D"/>
    <w:rsid w:val="00D663AB"/>
    <w:rsid w:val="00DE081F"/>
    <w:rsid w:val="00E27283"/>
    <w:rsid w:val="00E31E4F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12736"/>
    <w:rsid w:val="00F60B94"/>
    <w:rsid w:val="00F662D9"/>
    <w:rsid w:val="00F85323"/>
    <w:rsid w:val="00FD087D"/>
    <w:rsid w:val="00FD67DC"/>
    <w:rsid w:val="00FD6905"/>
    <w:rsid w:val="00FF377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76/2022 ОКПД2 ОК 034-2014</vt:lpstr>
    </vt:vector>
  </TitlesOfParts>
  <Company>По порядку точка ру (poporyadku.ru)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82/2023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129</cp:revision>
  <dcterms:created xsi:type="dcterms:W3CDTF">2021-03-15T19:00:00Z</dcterms:created>
  <dcterms:modified xsi:type="dcterms:W3CDTF">2025-02-10T02:11:00Z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