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Принято и введено в действие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Приказом Федерального агентства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по техническому регулированию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 метрологии</w:t>
      </w:r>
    </w:p>
    <w:p w:rsidR="000C313B" w:rsidRPr="000C313B" w:rsidRDefault="00FF5A6A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от </w:t>
      </w:r>
      <w:r w:rsidR="00880CD8" w:rsidRPr="00880CD8">
        <w:rPr>
          <w:rFonts w:ascii="Arial" w:hAnsi="Arial" w:cs="Arial"/>
          <w:kern w:val="0"/>
          <w:sz w:val="20"/>
          <w:szCs w:val="20"/>
        </w:rPr>
        <w:t>02.09.2024</w:t>
      </w:r>
      <w:r w:rsidR="000C313B" w:rsidRPr="000C313B">
        <w:rPr>
          <w:rFonts w:ascii="Arial" w:hAnsi="Arial" w:cs="Arial"/>
          <w:kern w:val="0"/>
          <w:sz w:val="20"/>
          <w:szCs w:val="20"/>
        </w:rPr>
        <w:t xml:space="preserve"> № </w:t>
      </w:r>
      <w:r w:rsidR="00880CD8">
        <w:rPr>
          <w:rFonts w:ascii="Arial" w:hAnsi="Arial" w:cs="Arial"/>
          <w:kern w:val="0"/>
          <w:sz w:val="20"/>
          <w:szCs w:val="20"/>
        </w:rPr>
        <w:t>1157</w:t>
      </w:r>
      <w:r w:rsidR="000C313B" w:rsidRPr="000C313B">
        <w:rPr>
          <w:rFonts w:ascii="Arial" w:hAnsi="Arial" w:cs="Arial"/>
          <w:kern w:val="0"/>
          <w:sz w:val="20"/>
          <w:szCs w:val="20"/>
        </w:rPr>
        <w:t>-ст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Дата введения - 202</w:t>
      </w:r>
      <w:r w:rsidR="00561542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>-</w:t>
      </w:r>
      <w:r w:rsidR="00880CD8">
        <w:rPr>
          <w:rFonts w:ascii="Arial" w:hAnsi="Arial" w:cs="Arial"/>
          <w:kern w:val="0"/>
          <w:sz w:val="20"/>
          <w:szCs w:val="20"/>
        </w:rPr>
        <w:t>11</w:t>
      </w:r>
      <w:r w:rsidRPr="000C313B">
        <w:rPr>
          <w:rFonts w:ascii="Arial" w:hAnsi="Arial" w:cs="Arial"/>
          <w:kern w:val="0"/>
          <w:sz w:val="20"/>
          <w:szCs w:val="20"/>
        </w:rPr>
        <w:t>-01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ИЗМЕНЕНИЕ </w:t>
      </w:r>
      <w:r w:rsidR="00B84047"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 w:rsidR="00035D7E"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/202</w:t>
      </w:r>
      <w:r w:rsidR="00561542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ОКЕИ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ОБЩЕРОССИЙСКИЙ КЛАССИФИКАТОР ЕДИНИЦ ИЗМЕРЕНИЯ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ОК 015-94 (МК 002-97)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681"/>
        <w:gridCol w:w="1552"/>
        <w:gridCol w:w="1692"/>
        <w:gridCol w:w="1832"/>
        <w:gridCol w:w="3408"/>
      </w:tblGrid>
      <w:tr w:rsidR="000C313B" w:rsidRPr="000C313B" w:rsidTr="00CF258A">
        <w:trPr>
          <w:jc w:val="center"/>
        </w:trPr>
        <w:tc>
          <w:tcPr>
            <w:tcW w:w="1039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68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 </w:t>
            </w:r>
          </w:p>
        </w:tc>
        <w:tc>
          <w:tcPr>
            <w:tcW w:w="155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1692" w:type="dxa"/>
            <w:tcBorders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Условное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1832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Кодовое буквенное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340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CF258A">
        <w:trPr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57" w:type="dxa"/>
            </w:tcMar>
            <w:vAlign w:val="center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ВКЛЮЧИТЬ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Раздел </w:t>
            </w:r>
            <w:r w:rsid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2</w:t>
            </w: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. </w:t>
            </w:r>
            <w:r w:rsidR="00CF258A" w:rsidRP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Национальные единицы измерения, включенные в ОКЕИ</w:t>
            </w:r>
          </w:p>
          <w:p w:rsidR="000C313B" w:rsidRPr="000C313B" w:rsidRDefault="00561542" w:rsidP="005615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Экономические единицы</w:t>
            </w:r>
          </w:p>
        </w:tc>
      </w:tr>
      <w:tr w:rsidR="000C313B" w:rsidRPr="000C313B" w:rsidTr="00CF258A">
        <w:trPr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880CD8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880CD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80CD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Квадратных метров на человека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880CD8" w:rsidP="0088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80CD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</w:t>
            </w:r>
            <w:r>
              <w:rPr>
                <w:rFonts w:cs="Arial"/>
                <w:color w:val="000000"/>
                <w:kern w:val="0"/>
                <w:sz w:val="20"/>
                <w:szCs w:val="20"/>
              </w:rPr>
              <w:t>²</w:t>
            </w:r>
            <w:r w:rsidRPr="00880CD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/чел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880CD8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80CD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М2/ЧЕЛ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880CD8" w:rsidP="0056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80CD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Указ Президента Российс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кой Федерации от 7 мая 2024 г. №</w:t>
            </w:r>
            <w:r w:rsidRPr="00880CD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309 «О национальных целях развития Российской Федерации на период до 2030 года и на перспективу до 2036 года</w:t>
            </w:r>
            <w:r w:rsidR="00CF258A" w:rsidRPr="00CF258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bookmarkStart w:id="0" w:name="_GoBack"/>
            <w:bookmarkEnd w:id="0"/>
            <w:r w:rsidR="00CF258A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F258A" w:rsidRPr="000C313B" w:rsidRDefault="00CF258A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5756"/>
        <w:gridCol w:w="3409"/>
      </w:tblGrid>
      <w:tr w:rsidR="000C313B" w:rsidRPr="000C313B" w:rsidTr="00633437">
        <w:trPr>
          <w:jc w:val="center"/>
        </w:trPr>
        <w:tc>
          <w:tcPr>
            <w:tcW w:w="1044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578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Приложение Б (справочное)</w:t>
            </w:r>
          </w:p>
        </w:tc>
        <w:tc>
          <w:tcPr>
            <w:tcW w:w="342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633437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  <w:vAlign w:val="bottom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ИСПРАВИТЬ</w:t>
            </w:r>
          </w:p>
        </w:tc>
      </w:tr>
      <w:tr w:rsidR="000C313B" w:rsidRPr="000C313B" w:rsidTr="00FF5A6A">
        <w:trPr>
          <w:trHeight w:val="1254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ИР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C313B" w:rsidRPr="000C313B" w:rsidRDefault="00561542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Перед строкой «</w:t>
            </w:r>
            <w:r w:rsidR="005671AF" w:rsidRPr="005671A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Кварта жидкостная США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дополнить</w:t>
            </w:r>
            <w:r w:rsidR="00673BB8" w:rsidRPr="00673BB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</w:p>
          <w:p w:rsidR="000C313B" w:rsidRDefault="000C313B" w:rsidP="0056154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 w:rsidR="005671AF" w:rsidRPr="005671A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Квадратных метров на человека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2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5671A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  <w:r w:rsidR="00561542"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</w:p>
          <w:p w:rsidR="00673BB8" w:rsidRPr="000C313B" w:rsidRDefault="00673BB8" w:rsidP="00673B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5671AF" w:rsidP="00022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71A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b/>
          <w:spacing w:val="80"/>
          <w:kern w:val="0"/>
          <w:sz w:val="20"/>
          <w:szCs w:val="20"/>
        </w:rPr>
        <w:t>Примечание</w:t>
      </w:r>
      <w:r w:rsidRPr="000C313B">
        <w:rPr>
          <w:rFonts w:ascii="Arial" w:hAnsi="Arial" w:cs="Arial"/>
          <w:kern w:val="0"/>
          <w:sz w:val="20"/>
          <w:szCs w:val="20"/>
        </w:rPr>
        <w:t xml:space="preserve"> - В изменении используются следующие рубрики: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ВКЛЮЧИТЬ (В) - включение в общероссийский классификатор позиции с новым кодом;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ИСПРАВИТЬ (ИР) - изменение структурного элемента общероссийского классификатора: «Приложение Б</w:t>
      </w:r>
      <w:r w:rsidR="00F55809">
        <w:rPr>
          <w:rFonts w:ascii="Arial" w:hAnsi="Arial" w:cs="Arial"/>
          <w:kern w:val="0"/>
          <w:sz w:val="20"/>
          <w:szCs w:val="20"/>
        </w:rPr>
        <w:t xml:space="preserve"> (справочное)</w:t>
      </w:r>
      <w:r w:rsidRPr="000C313B">
        <w:rPr>
          <w:rFonts w:ascii="Arial" w:hAnsi="Arial" w:cs="Arial"/>
          <w:kern w:val="0"/>
          <w:sz w:val="20"/>
          <w:szCs w:val="20"/>
        </w:rPr>
        <w:t xml:space="preserve">». 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cs="Times New Roman"/>
          <w:kern w:val="0"/>
        </w:rPr>
      </w:pPr>
      <w:r w:rsidRPr="000C313B">
        <w:rPr>
          <w:rFonts w:ascii="Arial" w:hAnsi="Arial" w:cs="Arial"/>
          <w:kern w:val="0"/>
          <w:sz w:val="20"/>
          <w:szCs w:val="20"/>
        </w:rPr>
        <w:t xml:space="preserve">(ИУС № </w:t>
      </w:r>
      <w:r w:rsidR="00A6504A">
        <w:rPr>
          <w:rFonts w:ascii="Arial" w:hAnsi="Arial" w:cs="Arial"/>
          <w:kern w:val="0"/>
          <w:sz w:val="20"/>
          <w:szCs w:val="20"/>
        </w:rPr>
        <w:t>12</w:t>
      </w:r>
      <w:r w:rsidRPr="000C313B">
        <w:rPr>
          <w:rFonts w:ascii="Arial" w:hAnsi="Arial" w:cs="Arial"/>
          <w:kern w:val="0"/>
          <w:sz w:val="20"/>
          <w:szCs w:val="20"/>
        </w:rPr>
        <w:t xml:space="preserve"> 202</w:t>
      </w:r>
      <w:r w:rsidR="002A75B7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 xml:space="preserve"> г.)</w:t>
      </w:r>
      <w:r w:rsidRPr="000C313B">
        <w:rPr>
          <w:rFonts w:cs="Times New Roman"/>
          <w:kern w:val="0"/>
        </w:rPr>
        <w:t xml:space="preserve"> </w:t>
      </w:r>
    </w:p>
    <w:p w:rsidR="00521132" w:rsidRPr="000C313B" w:rsidRDefault="00521132" w:rsidP="00D71526">
      <w:pPr>
        <w:pStyle w:val="ConsPlusCell"/>
      </w:pPr>
    </w:p>
    <w:sectPr w:rsidR="00521132" w:rsidRPr="000C313B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A4" w:rsidRDefault="001955A4">
      <w:pPr>
        <w:spacing w:after="0" w:line="240" w:lineRule="auto"/>
      </w:pPr>
      <w:r>
        <w:separator/>
      </w:r>
    </w:p>
  </w:endnote>
  <w:endnote w:type="continuationSeparator" w:id="0">
    <w:p w:rsidR="001955A4" w:rsidRDefault="0019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32" w:rsidRDefault="00D71526">
    <w:pPr>
      <w:tabs>
        <w:tab w:val="center" w:pos="4677"/>
        <w:tab w:val="right" w:pos="9355"/>
      </w:tabs>
      <w:spacing w:after="120" w:line="254" w:lineRule="auto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 xml:space="preserve">                          Изменение 2</w:t>
    </w:r>
    <w:r w:rsidR="00035D7E">
      <w:rPr>
        <w:rFonts w:ascii="Times New Roman" w:hAnsi="Times New Roman"/>
        <w:b/>
        <w:color w:val="70AD47"/>
        <w:sz w:val="20"/>
      </w:rPr>
      <w:t>6</w:t>
    </w:r>
    <w:r>
      <w:rPr>
        <w:rFonts w:ascii="Times New Roman" w:hAnsi="Times New Roman"/>
        <w:b/>
        <w:color w:val="70AD47"/>
        <w:sz w:val="20"/>
      </w:rPr>
      <w:t>/202</w:t>
    </w:r>
    <w:r w:rsidR="00EA4027">
      <w:rPr>
        <w:rFonts w:ascii="Times New Roman" w:hAnsi="Times New Roman"/>
        <w:b/>
        <w:color w:val="70AD47"/>
        <w:sz w:val="20"/>
      </w:rPr>
      <w:t>4</w:t>
    </w:r>
    <w:r>
      <w:rPr>
        <w:rFonts w:ascii="Times New Roman" w:hAnsi="Times New Roman"/>
        <w:b/>
        <w:color w:val="70AD47"/>
        <w:sz w:val="20"/>
      </w:rPr>
      <w:t xml:space="preserve"> ОКЕИ</w:t>
    </w:r>
    <w:r w:rsidRPr="00981F4D">
      <w:rPr>
        <w:rFonts w:ascii="Times New Roman" w:hAnsi="Times New Roman"/>
        <w:b/>
        <w:color w:val="70AD47"/>
        <w:sz w:val="20"/>
      </w:rPr>
      <w:t xml:space="preserve">                      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A4" w:rsidRDefault="001955A4">
      <w:pPr>
        <w:spacing w:after="0" w:line="240" w:lineRule="auto"/>
      </w:pPr>
      <w:r>
        <w:separator/>
      </w:r>
    </w:p>
  </w:footnote>
  <w:footnote w:type="continuationSeparator" w:id="0">
    <w:p w:rsidR="001955A4" w:rsidRDefault="0019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2"/>
    <w:rsid w:val="000225F3"/>
    <w:rsid w:val="00033BB0"/>
    <w:rsid w:val="00035D7E"/>
    <w:rsid w:val="000C313B"/>
    <w:rsid w:val="001955A4"/>
    <w:rsid w:val="001A4971"/>
    <w:rsid w:val="00262496"/>
    <w:rsid w:val="00281A61"/>
    <w:rsid w:val="002A75B7"/>
    <w:rsid w:val="00377AF3"/>
    <w:rsid w:val="003C1667"/>
    <w:rsid w:val="003E4F03"/>
    <w:rsid w:val="00521132"/>
    <w:rsid w:val="00561542"/>
    <w:rsid w:val="005671AF"/>
    <w:rsid w:val="00601E2A"/>
    <w:rsid w:val="006702C1"/>
    <w:rsid w:val="00673BB8"/>
    <w:rsid w:val="00733526"/>
    <w:rsid w:val="007759E2"/>
    <w:rsid w:val="007C0944"/>
    <w:rsid w:val="008148AC"/>
    <w:rsid w:val="00867306"/>
    <w:rsid w:val="00880CD8"/>
    <w:rsid w:val="008F0AF1"/>
    <w:rsid w:val="00900A74"/>
    <w:rsid w:val="00932BEA"/>
    <w:rsid w:val="00936646"/>
    <w:rsid w:val="00981F4D"/>
    <w:rsid w:val="009C31A6"/>
    <w:rsid w:val="00A05847"/>
    <w:rsid w:val="00A6504A"/>
    <w:rsid w:val="00B84047"/>
    <w:rsid w:val="00C356EB"/>
    <w:rsid w:val="00C857A8"/>
    <w:rsid w:val="00CA5366"/>
    <w:rsid w:val="00CF258A"/>
    <w:rsid w:val="00D36DCE"/>
    <w:rsid w:val="00D71526"/>
    <w:rsid w:val="00E3030C"/>
    <w:rsid w:val="00E73238"/>
    <w:rsid w:val="00E73294"/>
    <w:rsid w:val="00EA4027"/>
    <w:rsid w:val="00EA472E"/>
    <w:rsid w:val="00F5580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00E5-6732-4A19-AF4A-227F1F0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a">
    <w:name w:val="No Spacing"/>
    <w:qFormat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B35B-BE1F-4F22-A215-333EDD24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24/2024 ОКЕИ ОК 015-94 (МК 002-97)</vt:lpstr>
    </vt:vector>
  </TitlesOfParts>
  <Company>По порядку точка ру (poporyadku.ru)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26/2024 ОКЕИ ОК 015-94 (МК 002-97)</dc:title>
  <dc:subject>ОК 015-94 (МК 002-97)</dc:subject>
  <dc:creator>По порядку точка ру (poporyadku.ru)</dc:creator>
  <cp:keywords>ОКЕИ, классификатор, ОК 015-94, МК 002-97</cp:keywords>
  <cp:lastModifiedBy>Сергей</cp:lastModifiedBy>
  <cp:revision>9</cp:revision>
  <dcterms:created xsi:type="dcterms:W3CDTF">2025-01-05T09:42:00Z</dcterms:created>
  <dcterms:modified xsi:type="dcterms:W3CDTF">2025-01-05T10:17:00Z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2020-07-22T13:27:00Z</dcterms:created>
  <dc:creator>Сергей</dc:creator>
  <dc:description/>
  <dc:language>en-US</dc:language>
  <cp:lastModifiedBy/>
  <dcterms:modified xsi:type="dcterms:W3CDTF">2021-09-11T21:02:00Z</dcterms:modified>
  <cp:revision>64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